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9ED4E">
      <w:pPr>
        <w:spacing w:line="468" w:lineRule="auto"/>
        <w:rPr>
          <w:rFonts w:ascii="Arial"/>
          <w:sz w:val="21"/>
        </w:rPr>
      </w:pPr>
    </w:p>
    <w:p w14:paraId="4A1DBB9B">
      <w:pPr>
        <w:spacing w:before="153" w:line="219" w:lineRule="auto"/>
        <w:ind w:left="196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30"/>
          <w:sz w:val="44"/>
          <w:szCs w:val="44"/>
        </w:rPr>
        <w:t>常德市人力资源和社会保障局</w:t>
      </w:r>
    </w:p>
    <w:p w14:paraId="583754CC">
      <w:pPr>
        <w:spacing w:before="55" w:line="219" w:lineRule="auto"/>
        <w:ind w:left="86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32"/>
          <w:sz w:val="44"/>
          <w:szCs w:val="44"/>
        </w:rPr>
        <w:t>关于做好大学生初次创业一次性创业补贴</w:t>
      </w:r>
    </w:p>
    <w:p w14:paraId="380E8E02">
      <w:pPr>
        <w:spacing w:before="2" w:line="219" w:lineRule="auto"/>
        <w:ind w:left="329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28"/>
          <w:sz w:val="44"/>
          <w:szCs w:val="44"/>
        </w:rPr>
        <w:t>经办工作的通知</w:t>
      </w:r>
    </w:p>
    <w:p w14:paraId="180917EC">
      <w:pPr>
        <w:spacing w:line="289" w:lineRule="auto"/>
        <w:rPr>
          <w:rFonts w:ascii="Arial"/>
          <w:sz w:val="21"/>
        </w:rPr>
      </w:pPr>
    </w:p>
    <w:p w14:paraId="1B08FD7B">
      <w:pPr>
        <w:spacing w:line="290" w:lineRule="auto"/>
        <w:rPr>
          <w:rFonts w:ascii="Arial"/>
          <w:sz w:val="21"/>
        </w:rPr>
      </w:pPr>
    </w:p>
    <w:p w14:paraId="1912854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7" w:line="560" w:lineRule="exact"/>
        <w:ind w:right="635"/>
        <w:jc w:val="both"/>
        <w:textAlignment w:val="baseline"/>
        <w:rPr>
          <w:sz w:val="32"/>
          <w:szCs w:val="32"/>
        </w:rPr>
      </w:pPr>
      <w:r>
        <w:rPr>
          <w:spacing w:val="-44"/>
          <w:sz w:val="32"/>
          <w:szCs w:val="32"/>
        </w:rPr>
        <w:t>各县市区人力资源和社会保障局，常德经济技术开发区、常德高新技术产业开发区、柳叶湖旅游度假区、西湖管理区、西洞庭管理区、桃花源旅游管理区人力资源和社会保障部门，局属相关单</w:t>
      </w:r>
      <w:r>
        <w:rPr>
          <w:spacing w:val="-27"/>
          <w:sz w:val="32"/>
          <w:szCs w:val="32"/>
        </w:rPr>
        <w:t>位：</w:t>
      </w:r>
    </w:p>
    <w:p w14:paraId="4896692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5" w:line="560" w:lineRule="exact"/>
        <w:ind w:right="614" w:firstLine="560" w:firstLineChars="200"/>
        <w:textAlignment w:val="baseline"/>
        <w:rPr>
          <w:sz w:val="32"/>
          <w:szCs w:val="32"/>
        </w:rPr>
      </w:pPr>
      <w:r>
        <w:rPr>
          <w:spacing w:val="-20"/>
          <w:sz w:val="32"/>
          <w:szCs w:val="32"/>
        </w:rPr>
        <w:t>为鼓励和扶持大学生自主创业，促进大学生高质量充分</w:t>
      </w:r>
      <w:r>
        <w:rPr>
          <w:spacing w:val="-36"/>
          <w:sz w:val="32"/>
          <w:szCs w:val="32"/>
        </w:rPr>
        <w:t>就业，根据财政部、人社部《关于印发〈就业补助资金管理办</w:t>
      </w:r>
      <w:bookmarkStart w:id="0" w:name="_GoBack"/>
      <w:bookmarkEnd w:id="0"/>
      <w:r>
        <w:rPr>
          <w:spacing w:val="-37"/>
          <w:sz w:val="32"/>
          <w:szCs w:val="32"/>
        </w:rPr>
        <w:t>法〉的通知》和省人社厅、省财政厅、省教育厅</w:t>
      </w:r>
      <w:r>
        <w:rPr>
          <w:spacing w:val="-38"/>
          <w:sz w:val="32"/>
          <w:szCs w:val="32"/>
        </w:rPr>
        <w:t>《印发〈关于</w:t>
      </w:r>
      <w:r>
        <w:rPr>
          <w:spacing w:val="-17"/>
          <w:sz w:val="32"/>
          <w:szCs w:val="32"/>
        </w:rPr>
        <w:t>进一步支持大学生创业就业的若干措施&gt;的通知》(湘人社规</w:t>
      </w:r>
      <w:r>
        <w:rPr>
          <w:spacing w:val="-27"/>
          <w:sz w:val="32"/>
          <w:szCs w:val="32"/>
        </w:rPr>
        <w:t>〔2024〕2号)等文件相关规定，现就做</w:t>
      </w:r>
      <w:r>
        <w:rPr>
          <w:spacing w:val="-28"/>
          <w:sz w:val="32"/>
          <w:szCs w:val="32"/>
        </w:rPr>
        <w:t>好大学生初次创业一次</w:t>
      </w:r>
      <w:r>
        <w:rPr>
          <w:spacing w:val="-39"/>
          <w:sz w:val="32"/>
          <w:szCs w:val="32"/>
        </w:rPr>
        <w:t>性创业补贴经办工作通知如下：</w:t>
      </w:r>
    </w:p>
    <w:p w14:paraId="429EAD66">
      <w:pPr>
        <w:spacing w:before="124" w:line="222" w:lineRule="auto"/>
        <w:ind w:firstLine="619" w:firstLineChars="200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1"/>
          <w:sz w:val="33"/>
          <w:szCs w:val="33"/>
        </w:rPr>
        <w:t>一、申报条件</w:t>
      </w:r>
    </w:p>
    <w:p w14:paraId="5BE914E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7" w:line="560" w:lineRule="exact"/>
        <w:ind w:right="23" w:firstLine="560" w:firstLineChars="200"/>
        <w:jc w:val="both"/>
        <w:textAlignment w:val="baseline"/>
        <w:rPr>
          <w:rFonts w:hint="eastAsia" w:eastAsia="仿宋"/>
          <w:spacing w:val="-20"/>
          <w:sz w:val="32"/>
          <w:szCs w:val="32"/>
          <w:lang w:eastAsia="zh-CN"/>
        </w:rPr>
        <w:sectPr>
          <w:footerReference r:id="rId5" w:type="default"/>
          <w:pgSz w:w="11920" w:h="16840"/>
          <w:pgMar w:top="1431" w:right="850" w:bottom="1339" w:left="1169" w:header="0" w:footer="1280" w:gutter="0"/>
          <w:cols w:space="720" w:num="1"/>
        </w:sectPr>
      </w:pPr>
      <w:r>
        <w:rPr>
          <w:spacing w:val="-20"/>
          <w:sz w:val="32"/>
          <w:szCs w:val="32"/>
        </w:rPr>
        <w:t>自2024年5月21日起，离校2年内普通高校全日制专本科生、研究生、海外留学归常人员，技工院校高级工班、预备技师班、技师班和特殊教育院校职业教育类毕业生，初次创办的企业或初次注册的个体工商户，已在常德市行政区域内申领营业执照</w:t>
      </w:r>
      <w:r>
        <w:rPr>
          <w:spacing w:val="-9"/>
          <w:sz w:val="32"/>
          <w:szCs w:val="32"/>
        </w:rPr>
        <w:t>(注册时间为大学生在校期间或毕业1年之内同一人注册多个</w:t>
      </w:r>
      <w:r>
        <w:rPr>
          <w:spacing w:val="-5"/>
          <w:sz w:val="32"/>
          <w:szCs w:val="32"/>
        </w:rPr>
        <w:t>的以最早注册时间为准</w:t>
      </w:r>
      <w:r>
        <w:rPr>
          <w:rFonts w:hint="eastAsia"/>
          <w:spacing w:val="-5"/>
          <w:sz w:val="32"/>
          <w:szCs w:val="32"/>
          <w:lang w:eastAsia="zh-CN"/>
        </w:rPr>
        <w:t>，</w:t>
      </w:r>
      <w:r>
        <w:rPr>
          <w:spacing w:val="-5"/>
          <w:sz w:val="32"/>
          <w:szCs w:val="32"/>
        </w:rPr>
        <w:t>企业法人代表变更的不予受理),且正</w:t>
      </w:r>
      <w:r>
        <w:rPr>
          <w:spacing w:val="-21"/>
          <w:sz w:val="32"/>
          <w:szCs w:val="32"/>
        </w:rPr>
        <w:t>常经营一年以上。</w:t>
      </w:r>
    </w:p>
    <w:p w14:paraId="7E9C144A">
      <w:pPr>
        <w:pStyle w:val="2"/>
        <w:spacing w:before="107" w:line="299" w:lineRule="auto"/>
        <w:ind w:right="22"/>
        <w:jc w:val="both"/>
        <w:rPr>
          <w:sz w:val="32"/>
          <w:szCs w:val="32"/>
        </w:rPr>
      </w:pPr>
    </w:p>
    <w:p w14:paraId="1563422A">
      <w:pPr>
        <w:spacing w:before="48" w:line="222" w:lineRule="auto"/>
        <w:ind w:firstLine="591" w:firstLineChars="200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8"/>
          <w:sz w:val="33"/>
          <w:szCs w:val="33"/>
        </w:rPr>
        <w:t>二、补贴标准</w:t>
      </w:r>
    </w:p>
    <w:p w14:paraId="0F284F7B">
      <w:pPr>
        <w:pStyle w:val="2"/>
        <w:spacing w:before="173" w:line="298" w:lineRule="auto"/>
        <w:ind w:firstLine="608" w:firstLineChars="200"/>
        <w:jc w:val="both"/>
        <w:rPr>
          <w:sz w:val="32"/>
          <w:szCs w:val="32"/>
        </w:rPr>
      </w:pPr>
      <w:r>
        <w:rPr>
          <w:spacing w:val="-8"/>
          <w:sz w:val="32"/>
          <w:szCs w:val="32"/>
        </w:rPr>
        <w:t>对符合补贴条件的申报对象，给予一次性创业补贴1万元。</w:t>
      </w:r>
      <w:r>
        <w:rPr>
          <w:spacing w:val="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已享受创业带动就业一次性开办费补贴或场地租金补贴的对象</w:t>
      </w:r>
      <w:r>
        <w:rPr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不再补贴。</w:t>
      </w:r>
    </w:p>
    <w:p w14:paraId="16BEF9D3">
      <w:pPr>
        <w:spacing w:before="59" w:line="222" w:lineRule="auto"/>
        <w:ind w:left="65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8"/>
          <w:sz w:val="33"/>
          <w:szCs w:val="33"/>
        </w:rPr>
        <w:t>三、提供资料</w:t>
      </w:r>
    </w:p>
    <w:p w14:paraId="6B9A508B">
      <w:pPr>
        <w:pStyle w:val="2"/>
        <w:spacing w:before="173" w:line="220" w:lineRule="auto"/>
        <w:ind w:left="64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3"/>
          <w:sz w:val="32"/>
          <w:szCs w:val="32"/>
        </w:rPr>
        <w:t>1. 常德市一次性创业补贴申请表(见附件);</w:t>
      </w:r>
    </w:p>
    <w:p w14:paraId="73A42E7E">
      <w:pPr>
        <w:pStyle w:val="2"/>
        <w:spacing w:before="166" w:line="300" w:lineRule="auto"/>
        <w:ind w:right="45" w:firstLine="64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2.</w:t>
      </w:r>
      <w:r>
        <w:rPr>
          <w:rFonts w:hint="eastAsia" w:ascii="仿宋" w:hAnsi="仿宋" w:eastAsia="仿宋" w:cs="仿宋"/>
          <w:spacing w:val="-7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6"/>
          <w:sz w:val="32"/>
          <w:szCs w:val="32"/>
        </w:rPr>
        <w:t>申请人居民身份证、毕业证复印件(需核验原件)或学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信网《教育部学历证书电子注册备案表》;</w:t>
      </w:r>
    </w:p>
    <w:p w14:paraId="2E726788">
      <w:pPr>
        <w:pStyle w:val="2"/>
        <w:spacing w:before="37" w:line="305" w:lineRule="auto"/>
        <w:ind w:right="50" w:firstLine="64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5"/>
          <w:sz w:val="32"/>
          <w:szCs w:val="32"/>
        </w:rPr>
        <w:t>3.工商营业执照副本复印件(需核验原件),经营实体在</w:t>
      </w:r>
      <w:r>
        <w:rPr>
          <w:rFonts w:hint="eastAsia"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银行开设的对公账号或注册个体工商户本人的社会保障卡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号；</w:t>
      </w:r>
    </w:p>
    <w:p w14:paraId="00F16B69">
      <w:pPr>
        <w:pStyle w:val="2"/>
        <w:spacing w:before="41" w:line="220" w:lineRule="auto"/>
        <w:ind w:left="64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4.正常经营1年以上有效证明资料，主要包含：</w:t>
      </w:r>
    </w:p>
    <w:p w14:paraId="7091717B">
      <w:pPr>
        <w:pStyle w:val="2"/>
        <w:spacing w:before="166" w:line="280" w:lineRule="auto"/>
        <w:ind w:right="52" w:firstLine="58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5"/>
          <w:sz w:val="32"/>
          <w:szCs w:val="32"/>
        </w:rPr>
        <w:t>(1)税务部门开具的纳税凭证(按季度提供即可)或银行经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营流水(银行流水多的企业，可视情况每个季度抽取1天提供即</w:t>
      </w:r>
      <w:r>
        <w:rPr>
          <w:rFonts w:hint="eastAsia"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9"/>
          <w:sz w:val="32"/>
          <w:szCs w:val="32"/>
        </w:rPr>
        <w:t>可)等；</w:t>
      </w:r>
    </w:p>
    <w:p w14:paraId="68930F2B">
      <w:pPr>
        <w:pStyle w:val="2"/>
        <w:spacing w:before="171" w:line="267" w:lineRule="auto"/>
        <w:ind w:right="26" w:firstLine="58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(2)门面租赁合同及租金支付凭证。开办网店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的，可提供网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店网址和登记注册网页截图、支付平台收支明细等；</w:t>
      </w:r>
    </w:p>
    <w:p w14:paraId="4EFA2D20">
      <w:pPr>
        <w:spacing w:before="132" w:line="221" w:lineRule="auto"/>
        <w:ind w:left="65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34"/>
          <w:sz w:val="33"/>
          <w:szCs w:val="33"/>
        </w:rPr>
        <w:t>四</w:t>
      </w:r>
      <w:r>
        <w:rPr>
          <w:rFonts w:ascii="黑体" w:hAnsi="黑体" w:eastAsia="黑体" w:cs="黑体"/>
          <w:spacing w:val="-62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34"/>
          <w:sz w:val="33"/>
          <w:szCs w:val="33"/>
        </w:rPr>
        <w:t>、经办程序</w:t>
      </w:r>
    </w:p>
    <w:p w14:paraId="26FD4EE0">
      <w:pPr>
        <w:pStyle w:val="2"/>
        <w:spacing w:before="187" w:line="296" w:lineRule="auto"/>
        <w:ind w:right="59" w:firstLine="64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1. 申报。符合条件的对象向营业执照注册地的人社部门申</w:t>
      </w:r>
      <w:r>
        <w:rPr>
          <w:rFonts w:hint="eastAsia"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报，由市、县人社部门管理的创业孵化基地在孵企业和个体工商</w:t>
      </w:r>
    </w:p>
    <w:p w14:paraId="4A484FF3">
      <w:pPr>
        <w:spacing w:line="296" w:lineRule="auto"/>
        <w:rPr>
          <w:rFonts w:hint="eastAsia" w:ascii="仿宋" w:hAnsi="仿宋" w:eastAsia="仿宋" w:cs="仿宋"/>
          <w:sz w:val="32"/>
          <w:szCs w:val="32"/>
        </w:rPr>
        <w:sectPr>
          <w:footerReference r:id="rId6" w:type="default"/>
          <w:pgSz w:w="11920" w:h="16840"/>
          <w:pgMar w:top="1431" w:right="1455" w:bottom="1891" w:left="1600" w:header="0" w:footer="1564" w:gutter="0"/>
          <w:cols w:space="720" w:num="1"/>
        </w:sectPr>
      </w:pPr>
    </w:p>
    <w:p w14:paraId="3313559D">
      <w:pPr>
        <w:spacing w:line="354" w:lineRule="auto"/>
        <w:rPr>
          <w:rFonts w:hint="eastAsia" w:ascii="仿宋" w:hAnsi="仿宋" w:eastAsia="仿宋" w:cs="仿宋"/>
          <w:sz w:val="32"/>
          <w:szCs w:val="32"/>
        </w:rPr>
      </w:pPr>
    </w:p>
    <w:p w14:paraId="391D0B56">
      <w:pPr>
        <w:spacing w:line="354" w:lineRule="auto"/>
        <w:rPr>
          <w:rFonts w:hint="eastAsia" w:ascii="仿宋" w:hAnsi="仿宋" w:eastAsia="仿宋" w:cs="仿宋"/>
          <w:sz w:val="32"/>
          <w:szCs w:val="32"/>
        </w:rPr>
      </w:pPr>
    </w:p>
    <w:p w14:paraId="0B50B738">
      <w:pPr>
        <w:pStyle w:val="2"/>
        <w:spacing w:before="104" w:line="318" w:lineRule="auto"/>
        <w:ind w:right="5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户向直属的人社部门申报。此前已享受过一次性创业补贴的，不</w:t>
      </w:r>
      <w:r>
        <w:rPr>
          <w:rFonts w:hint="eastAsia"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得再次申报。申请人承诺申报资料和证件真实有效，对申报资料</w:t>
      </w:r>
      <w:r>
        <w:rPr>
          <w:rFonts w:hint="eastAsia"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的真实性承担法律责任。</w:t>
      </w:r>
    </w:p>
    <w:p w14:paraId="0B0D1D42">
      <w:pPr>
        <w:pStyle w:val="2"/>
        <w:spacing w:before="23" w:line="315" w:lineRule="auto"/>
        <w:ind w:right="2" w:firstLine="62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2.审核。市、县人社部门在收到申报资料后，要严格对照</w:t>
      </w:r>
      <w:r>
        <w:rPr>
          <w:rFonts w:hint="eastAsia"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申报条件进行审核。可通过实地考察或部门间信息共享核查等方</w:t>
      </w:r>
    </w:p>
    <w:p w14:paraId="086CF034">
      <w:pPr>
        <w:pStyle w:val="2"/>
        <w:spacing w:before="51" w:line="222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式，核实申报对象创业相关情况。</w:t>
      </w:r>
    </w:p>
    <w:p w14:paraId="18DC8DD9">
      <w:pPr>
        <w:pStyle w:val="2"/>
        <w:spacing w:before="183" w:line="303" w:lineRule="auto"/>
        <w:ind w:right="10" w:firstLine="42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9"/>
          <w:sz w:val="32"/>
          <w:szCs w:val="32"/>
        </w:rPr>
        <w:t>3.公示。在人社部门官网公示5个工作日。公示期有投诉举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报等情况的，由受理单位进行核实。</w:t>
      </w:r>
    </w:p>
    <w:p w14:paraId="7C5EB75C">
      <w:pPr>
        <w:pStyle w:val="2"/>
        <w:spacing w:before="71" w:line="306" w:lineRule="auto"/>
        <w:ind w:firstLine="42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3"/>
          <w:sz w:val="32"/>
          <w:szCs w:val="32"/>
        </w:rPr>
        <w:t>4.核拨。公示期无异议或经核实无误后，按程序拨付补贴资</w:t>
      </w:r>
      <w:r>
        <w:rPr>
          <w:rFonts w:hint="eastAsia"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金到申请对象账户。</w:t>
      </w:r>
    </w:p>
    <w:p w14:paraId="3E74EFEF">
      <w:pPr>
        <w:spacing w:before="57" w:line="222" w:lineRule="auto"/>
        <w:ind w:left="63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7"/>
          <w:sz w:val="32"/>
          <w:szCs w:val="32"/>
        </w:rPr>
        <w:t>五、工作要求</w:t>
      </w:r>
    </w:p>
    <w:p w14:paraId="1708C0D5">
      <w:pPr>
        <w:pStyle w:val="2"/>
        <w:spacing w:before="156" w:line="322" w:lineRule="auto"/>
        <w:ind w:right="11" w:firstLine="629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4"/>
          <w:sz w:val="32"/>
          <w:szCs w:val="32"/>
        </w:rPr>
        <w:t>1.</w:t>
      </w:r>
      <w:r>
        <w:rPr>
          <w:rFonts w:hint="eastAsia" w:ascii="仿宋" w:hAnsi="仿宋" w:eastAsia="仿宋" w:cs="仿宋"/>
          <w:spacing w:val="-3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各县市区(管理区)人社部门要高度重视，加强政策宣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传，尽快明确并公布补贴受理机构，确保大学生初次创业一次性</w:t>
      </w:r>
      <w:r>
        <w:rPr>
          <w:rFonts w:hint="eastAsia"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创业补贴政策落实落地。市本级的一次性创业补贴业务由市就业</w:t>
      </w:r>
      <w:r>
        <w:rPr>
          <w:rFonts w:hint="eastAsia"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服务中心负责经办。</w:t>
      </w:r>
    </w:p>
    <w:p w14:paraId="37047FE4">
      <w:pPr>
        <w:pStyle w:val="2"/>
        <w:spacing w:before="40" w:line="309" w:lineRule="auto"/>
        <w:ind w:right="7" w:firstLine="629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2.要落实“最多跑一次”改革要求，推行“直补快办”,</w:t>
      </w:r>
      <w:r>
        <w:rPr>
          <w:rFonts w:hint="eastAsia"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充分利用信息化手段，通过网络申报等措施，方便大学生申报补</w:t>
      </w:r>
      <w:r>
        <w:rPr>
          <w:rFonts w:hint="eastAsia"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8"/>
          <w:sz w:val="32"/>
          <w:szCs w:val="32"/>
        </w:rPr>
        <w:t>贴。</w:t>
      </w:r>
    </w:p>
    <w:p w14:paraId="2DA487F9">
      <w:pPr>
        <w:pStyle w:val="2"/>
        <w:spacing w:before="63" w:line="313" w:lineRule="auto"/>
        <w:ind w:right="2" w:firstLine="629"/>
        <w:jc w:val="both"/>
        <w:rPr>
          <w:rFonts w:hint="eastAsia" w:ascii="仿宋" w:hAnsi="仿宋" w:eastAsia="仿宋" w:cs="仿宋"/>
          <w:sz w:val="32"/>
          <w:szCs w:val="32"/>
        </w:rPr>
        <w:sectPr>
          <w:footerReference r:id="rId7" w:type="default"/>
          <w:pgSz w:w="11920" w:h="16840"/>
          <w:pgMar w:top="1431" w:right="1496" w:bottom="1724" w:left="1579" w:header="0" w:footer="1406" w:gutter="0"/>
          <w:cols w:space="720" w:num="1"/>
        </w:sectPr>
      </w:pPr>
      <w:r>
        <w:rPr>
          <w:rFonts w:hint="eastAsia" w:ascii="仿宋" w:hAnsi="仿宋" w:eastAsia="仿宋" w:cs="仿宋"/>
          <w:spacing w:val="7"/>
          <w:sz w:val="32"/>
          <w:szCs w:val="32"/>
        </w:rPr>
        <w:t>3.要根据“一事两岗两审”的要求，严格审核申报对象身</w:t>
      </w:r>
      <w:r>
        <w:rPr>
          <w:rFonts w:hint="eastAsia"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份和初次创业的真实性，创办的企业或个体工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商户未正常经营的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不得发放补贴。</w:t>
      </w:r>
    </w:p>
    <w:p w14:paraId="631A7FE2">
      <w:pPr>
        <w:pStyle w:val="2"/>
        <w:spacing w:before="104" w:line="309" w:lineRule="auto"/>
        <w:ind w:firstLine="664" w:firstLineChars="200"/>
        <w:jc w:val="both"/>
        <w:rPr>
          <w:rFonts w:ascii="Arial"/>
          <w:sz w:val="21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各地不再受理创业带动就业一次性开办费补贴和场地租金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补贴申报业务。在经办一次性创业补贴业务过程中的有关问题，</w:t>
      </w:r>
      <w:r>
        <w:rPr>
          <w:rFonts w:hint="eastAsia"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及时向市人社局报告。</w:t>
      </w:r>
    </w:p>
    <w:p w14:paraId="21D50955">
      <w:pPr>
        <w:spacing w:line="294" w:lineRule="auto"/>
        <w:rPr>
          <w:rFonts w:ascii="Arial"/>
          <w:sz w:val="21"/>
        </w:rPr>
      </w:pPr>
    </w:p>
    <w:p w14:paraId="73FB69CF">
      <w:pPr>
        <w:spacing w:line="295" w:lineRule="auto"/>
        <w:rPr>
          <w:rFonts w:ascii="Arial"/>
          <w:sz w:val="21"/>
        </w:rPr>
      </w:pPr>
    </w:p>
    <w:p w14:paraId="60F46DEE">
      <w:pPr>
        <w:spacing w:line="295" w:lineRule="auto"/>
        <w:rPr>
          <w:rFonts w:ascii="Arial"/>
          <w:sz w:val="21"/>
        </w:rPr>
      </w:pPr>
    </w:p>
    <w:p w14:paraId="22351CC7">
      <w:pPr>
        <w:pStyle w:val="2"/>
        <w:spacing w:before="104" w:line="221" w:lineRule="auto"/>
        <w:ind w:left="4210"/>
        <w:rPr>
          <w:sz w:val="32"/>
          <w:szCs w:val="32"/>
        </w:rPr>
      </w:pPr>
      <w:r>
        <w:rPr>
          <w:spacing w:val="-5"/>
          <w:sz w:val="32"/>
          <w:szCs w:val="32"/>
        </w:rPr>
        <w:t>常德市人力资源和社会保障局</w:t>
      </w:r>
    </w:p>
    <w:p w14:paraId="49919017">
      <w:pPr>
        <w:pStyle w:val="2"/>
        <w:spacing w:before="210" w:line="222" w:lineRule="auto"/>
        <w:ind w:left="5080"/>
        <w:rPr>
          <w:sz w:val="32"/>
          <w:szCs w:val="32"/>
        </w:rPr>
      </w:pPr>
      <w:r>
        <w:rPr>
          <w:spacing w:val="36"/>
          <w:sz w:val="32"/>
          <w:szCs w:val="32"/>
        </w:rPr>
        <w:t>2024年11月12日</w:t>
      </w:r>
    </w:p>
    <w:p w14:paraId="56835C08">
      <w:pPr>
        <w:spacing w:line="222" w:lineRule="auto"/>
        <w:rPr>
          <w:sz w:val="32"/>
          <w:szCs w:val="32"/>
        </w:rPr>
        <w:sectPr>
          <w:footerReference r:id="rId8" w:type="default"/>
          <w:pgSz w:w="11920" w:h="16840"/>
          <w:pgMar w:top="1431" w:right="1370" w:bottom="1794" w:left="1669" w:header="0" w:footer="1477" w:gutter="0"/>
          <w:cols w:space="720" w:num="1"/>
        </w:sectPr>
      </w:pPr>
    </w:p>
    <w:p w14:paraId="3132959C">
      <w:pPr>
        <w:spacing w:line="281" w:lineRule="auto"/>
        <w:rPr>
          <w:rFonts w:ascii="Arial"/>
          <w:sz w:val="21"/>
        </w:rPr>
      </w:pPr>
    </w:p>
    <w:p w14:paraId="775712F2">
      <w:pPr>
        <w:spacing w:line="282" w:lineRule="auto"/>
        <w:rPr>
          <w:rFonts w:ascii="Arial"/>
          <w:sz w:val="21"/>
        </w:rPr>
      </w:pPr>
    </w:p>
    <w:p w14:paraId="660485EE">
      <w:pPr>
        <w:spacing w:before="104" w:line="224" w:lineRule="auto"/>
        <w:ind w:left="30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附件</w:t>
      </w:r>
    </w:p>
    <w:p w14:paraId="110BB597">
      <w:pPr>
        <w:spacing w:before="41" w:line="219" w:lineRule="auto"/>
        <w:ind w:left="186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7"/>
          <w:sz w:val="45"/>
          <w:szCs w:val="45"/>
        </w:rPr>
        <w:t>常德市一次性创业补贴申请表</w:t>
      </w:r>
    </w:p>
    <w:p w14:paraId="073F2D3D">
      <w:pPr>
        <w:spacing w:before="157"/>
      </w:pPr>
    </w:p>
    <w:tbl>
      <w:tblPr>
        <w:tblStyle w:val="6"/>
        <w:tblW w:w="92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299"/>
        <w:gridCol w:w="1578"/>
        <w:gridCol w:w="1478"/>
        <w:gridCol w:w="909"/>
        <w:gridCol w:w="839"/>
        <w:gridCol w:w="2492"/>
      </w:tblGrid>
      <w:tr w14:paraId="5BF2D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933" w:type="dxa"/>
            <w:gridSpan w:val="2"/>
            <w:vAlign w:val="top"/>
          </w:tcPr>
          <w:p w14:paraId="0D019AAF">
            <w:pPr>
              <w:pStyle w:val="7"/>
              <w:spacing w:before="23" w:line="231" w:lineRule="auto"/>
              <w:ind w:left="354" w:right="355"/>
            </w:pPr>
            <w:r>
              <w:rPr>
                <w:spacing w:val="2"/>
              </w:rPr>
              <w:t>企业或个体</w:t>
            </w:r>
            <w:r>
              <w:t xml:space="preserve"> </w:t>
            </w:r>
            <w:r>
              <w:rPr>
                <w:spacing w:val="2"/>
              </w:rPr>
              <w:t>工商户名称</w:t>
            </w:r>
          </w:p>
        </w:tc>
        <w:tc>
          <w:tcPr>
            <w:tcW w:w="3056" w:type="dxa"/>
            <w:gridSpan w:val="2"/>
            <w:vAlign w:val="top"/>
          </w:tcPr>
          <w:p w14:paraId="1AA5E227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gridSpan w:val="2"/>
            <w:vAlign w:val="top"/>
          </w:tcPr>
          <w:p w14:paraId="01C49BD3">
            <w:pPr>
              <w:pStyle w:val="7"/>
              <w:spacing w:before="206" w:line="221" w:lineRule="auto"/>
              <w:ind w:left="385"/>
            </w:pPr>
            <w:r>
              <w:rPr>
                <w:spacing w:val="5"/>
              </w:rPr>
              <w:t>注册时间</w:t>
            </w:r>
          </w:p>
        </w:tc>
        <w:tc>
          <w:tcPr>
            <w:tcW w:w="2492" w:type="dxa"/>
            <w:vAlign w:val="top"/>
          </w:tcPr>
          <w:p w14:paraId="6948F693">
            <w:pPr>
              <w:rPr>
                <w:rFonts w:ascii="Arial"/>
                <w:sz w:val="21"/>
              </w:rPr>
            </w:pPr>
          </w:p>
        </w:tc>
      </w:tr>
      <w:tr w14:paraId="31DD8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33" w:type="dxa"/>
            <w:gridSpan w:val="2"/>
            <w:vAlign w:val="top"/>
          </w:tcPr>
          <w:p w14:paraId="19E5811E">
            <w:pPr>
              <w:pStyle w:val="7"/>
              <w:spacing w:before="120" w:line="219" w:lineRule="auto"/>
              <w:ind w:left="474"/>
            </w:pPr>
            <w:r>
              <w:rPr>
                <w:spacing w:val="2"/>
              </w:rPr>
              <w:t>法人代表</w:t>
            </w:r>
          </w:p>
        </w:tc>
        <w:tc>
          <w:tcPr>
            <w:tcW w:w="3056" w:type="dxa"/>
            <w:gridSpan w:val="2"/>
            <w:vAlign w:val="top"/>
          </w:tcPr>
          <w:p w14:paraId="34F3D1B1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gridSpan w:val="2"/>
            <w:vAlign w:val="top"/>
          </w:tcPr>
          <w:p w14:paraId="48A9AA44">
            <w:pPr>
              <w:pStyle w:val="7"/>
              <w:spacing w:before="124" w:line="221" w:lineRule="auto"/>
              <w:ind w:left="385"/>
            </w:pPr>
            <w:r>
              <w:rPr>
                <w:spacing w:val="-2"/>
              </w:rPr>
              <w:t>联系电话</w:t>
            </w:r>
          </w:p>
        </w:tc>
        <w:tc>
          <w:tcPr>
            <w:tcW w:w="2492" w:type="dxa"/>
            <w:vAlign w:val="top"/>
          </w:tcPr>
          <w:p w14:paraId="33103667">
            <w:pPr>
              <w:rPr>
                <w:rFonts w:ascii="Arial"/>
                <w:sz w:val="21"/>
              </w:rPr>
            </w:pPr>
          </w:p>
        </w:tc>
      </w:tr>
      <w:tr w14:paraId="00663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33" w:type="dxa"/>
            <w:gridSpan w:val="2"/>
            <w:vAlign w:val="top"/>
          </w:tcPr>
          <w:p w14:paraId="4000B7C7">
            <w:pPr>
              <w:pStyle w:val="7"/>
              <w:spacing w:before="121" w:line="220" w:lineRule="auto"/>
              <w:ind w:left="234"/>
            </w:pPr>
            <w:r>
              <w:rPr>
                <w:spacing w:val="1"/>
              </w:rPr>
              <w:t>经营场所地址</w:t>
            </w:r>
          </w:p>
        </w:tc>
        <w:tc>
          <w:tcPr>
            <w:tcW w:w="7296" w:type="dxa"/>
            <w:gridSpan w:val="5"/>
            <w:vAlign w:val="top"/>
          </w:tcPr>
          <w:p w14:paraId="08A71A9B">
            <w:pPr>
              <w:rPr>
                <w:rFonts w:ascii="Arial"/>
                <w:sz w:val="21"/>
              </w:rPr>
            </w:pPr>
          </w:p>
        </w:tc>
      </w:tr>
      <w:tr w14:paraId="4AC76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933" w:type="dxa"/>
            <w:gridSpan w:val="2"/>
            <w:vAlign w:val="top"/>
          </w:tcPr>
          <w:p w14:paraId="3DE5837E">
            <w:pPr>
              <w:pStyle w:val="7"/>
              <w:spacing w:before="131" w:line="219" w:lineRule="auto"/>
              <w:ind w:left="474"/>
            </w:pPr>
            <w:r>
              <w:rPr>
                <w:spacing w:val="2"/>
              </w:rPr>
              <w:t>毕业院校</w:t>
            </w:r>
          </w:p>
        </w:tc>
        <w:tc>
          <w:tcPr>
            <w:tcW w:w="3056" w:type="dxa"/>
            <w:gridSpan w:val="2"/>
            <w:vAlign w:val="top"/>
          </w:tcPr>
          <w:p w14:paraId="062CA206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gridSpan w:val="2"/>
            <w:vAlign w:val="top"/>
          </w:tcPr>
          <w:p w14:paraId="73850F01">
            <w:pPr>
              <w:pStyle w:val="7"/>
              <w:spacing w:before="131" w:line="219" w:lineRule="auto"/>
              <w:ind w:left="385"/>
            </w:pPr>
            <w:r>
              <w:rPr>
                <w:spacing w:val="5"/>
              </w:rPr>
              <w:t>毕业时间</w:t>
            </w:r>
          </w:p>
        </w:tc>
        <w:tc>
          <w:tcPr>
            <w:tcW w:w="2492" w:type="dxa"/>
            <w:vAlign w:val="top"/>
          </w:tcPr>
          <w:p w14:paraId="4C72852D">
            <w:pPr>
              <w:rPr>
                <w:rFonts w:ascii="Arial"/>
                <w:sz w:val="21"/>
              </w:rPr>
            </w:pPr>
          </w:p>
        </w:tc>
      </w:tr>
      <w:tr w14:paraId="0C6D6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933" w:type="dxa"/>
            <w:gridSpan w:val="2"/>
            <w:vAlign w:val="top"/>
          </w:tcPr>
          <w:p w14:paraId="475BFF97">
            <w:pPr>
              <w:pStyle w:val="7"/>
              <w:spacing w:before="241" w:line="229" w:lineRule="auto"/>
              <w:ind w:left="474" w:right="468" w:firstLine="120"/>
            </w:pPr>
            <w:r>
              <w:rPr>
                <w:spacing w:val="3"/>
              </w:rPr>
              <w:t>申请人</w:t>
            </w:r>
            <w:r>
              <w:t xml:space="preserve">  </w:t>
            </w:r>
            <w:r>
              <w:rPr>
                <w:spacing w:val="4"/>
              </w:rPr>
              <w:t>身份类别</w:t>
            </w:r>
          </w:p>
        </w:tc>
        <w:tc>
          <w:tcPr>
            <w:tcW w:w="7296" w:type="dxa"/>
            <w:gridSpan w:val="5"/>
            <w:vAlign w:val="top"/>
          </w:tcPr>
          <w:p w14:paraId="2F8DD89C">
            <w:pPr>
              <w:pStyle w:val="7"/>
              <w:spacing w:before="79" w:line="230" w:lineRule="auto"/>
              <w:ind w:left="241" w:right="288" w:firstLine="10"/>
              <w:jc w:val="both"/>
            </w:pPr>
            <w:r>
              <w:rPr>
                <w:spacing w:val="6"/>
              </w:rPr>
              <w:t xml:space="preserve">专本科毕业生口      </w:t>
            </w:r>
            <w:r>
              <w:rPr>
                <w:spacing w:val="6"/>
                <w:position w:val="-2"/>
              </w:rPr>
              <w:t>研究生口</w:t>
            </w:r>
            <w:r>
              <w:rPr>
                <w:spacing w:val="13"/>
                <w:position w:val="-2"/>
              </w:rPr>
              <w:t xml:space="preserve">        </w:t>
            </w:r>
            <w:r>
              <w:rPr>
                <w:spacing w:val="6"/>
              </w:rPr>
              <w:t>海外留学归国入员口</w:t>
            </w:r>
            <w:r>
              <w:rPr>
                <w:spacing w:val="4"/>
              </w:rPr>
              <w:t xml:space="preserve"> </w:t>
            </w:r>
            <w:r>
              <w:t>技工院校高级工、预备技师、技师班和特殊教育院校职业教育类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毕业生口            其他</w:t>
            </w:r>
          </w:p>
        </w:tc>
      </w:tr>
      <w:tr w14:paraId="6A06B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933" w:type="dxa"/>
            <w:gridSpan w:val="2"/>
            <w:vAlign w:val="top"/>
          </w:tcPr>
          <w:p w14:paraId="4127D0CB">
            <w:pPr>
              <w:pStyle w:val="7"/>
              <w:spacing w:before="133" w:line="220" w:lineRule="auto"/>
              <w:ind w:left="474"/>
            </w:pPr>
            <w:r>
              <w:rPr>
                <w:spacing w:val="3"/>
              </w:rPr>
              <w:t>开户银行</w:t>
            </w:r>
          </w:p>
        </w:tc>
        <w:tc>
          <w:tcPr>
            <w:tcW w:w="3056" w:type="dxa"/>
            <w:gridSpan w:val="2"/>
            <w:vAlign w:val="top"/>
          </w:tcPr>
          <w:p w14:paraId="457BC832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7380B390">
            <w:pPr>
              <w:pStyle w:val="7"/>
              <w:spacing w:before="133" w:line="220" w:lineRule="auto"/>
              <w:ind w:left="215"/>
            </w:pPr>
            <w:r>
              <w:rPr>
                <w:spacing w:val="15"/>
              </w:rPr>
              <w:t>户名</w:t>
            </w:r>
          </w:p>
        </w:tc>
        <w:tc>
          <w:tcPr>
            <w:tcW w:w="3331" w:type="dxa"/>
            <w:gridSpan w:val="2"/>
            <w:vAlign w:val="top"/>
          </w:tcPr>
          <w:p w14:paraId="5A553E00">
            <w:pPr>
              <w:rPr>
                <w:rFonts w:ascii="Arial"/>
                <w:sz w:val="21"/>
              </w:rPr>
            </w:pPr>
          </w:p>
        </w:tc>
      </w:tr>
      <w:tr w14:paraId="48D9C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511" w:type="dxa"/>
            <w:gridSpan w:val="3"/>
            <w:vAlign w:val="top"/>
          </w:tcPr>
          <w:p w14:paraId="5128A16F">
            <w:pPr>
              <w:pStyle w:val="7"/>
              <w:spacing w:before="112" w:line="219" w:lineRule="auto"/>
              <w:ind w:left="324"/>
            </w:pPr>
            <w:r>
              <w:rPr>
                <w:spacing w:val="4"/>
              </w:rPr>
              <w:t>银行账号(社会保障卡号)</w:t>
            </w:r>
          </w:p>
        </w:tc>
        <w:tc>
          <w:tcPr>
            <w:tcW w:w="5718" w:type="dxa"/>
            <w:gridSpan w:val="4"/>
            <w:vAlign w:val="top"/>
          </w:tcPr>
          <w:p w14:paraId="7CCB7D5E">
            <w:pPr>
              <w:rPr>
                <w:rFonts w:ascii="Arial"/>
                <w:sz w:val="21"/>
              </w:rPr>
            </w:pPr>
          </w:p>
        </w:tc>
      </w:tr>
      <w:tr w14:paraId="37531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7" w:hRule="atLeast"/>
        </w:trPr>
        <w:tc>
          <w:tcPr>
            <w:tcW w:w="9229" w:type="dxa"/>
            <w:gridSpan w:val="7"/>
            <w:vAlign w:val="top"/>
          </w:tcPr>
          <w:p w14:paraId="4D076891">
            <w:pPr>
              <w:pStyle w:val="7"/>
              <w:spacing w:before="204" w:line="219" w:lineRule="auto"/>
              <w:ind w:left="454"/>
            </w:pPr>
            <w:r>
              <w:rPr>
                <w:spacing w:val="-1"/>
              </w:rPr>
              <w:t>承诺声明：</w:t>
            </w:r>
          </w:p>
          <w:p w14:paraId="0E59DF53">
            <w:pPr>
              <w:pStyle w:val="7"/>
              <w:spacing w:before="45" w:line="233" w:lineRule="auto"/>
              <w:ind w:left="484" w:right="803" w:firstLine="480"/>
            </w:pPr>
            <w:r>
              <w:t>本人承诺此前未享受一次性创业补贴，此前未在其他地区申报，本人对</w:t>
            </w:r>
            <w:r>
              <w:rPr>
                <w:spacing w:val="9"/>
              </w:rPr>
              <w:t xml:space="preserve"> </w:t>
            </w:r>
            <w:r>
              <w:t>以上信息及提交资料的真实性负责，如有不实，责任自负。</w:t>
            </w:r>
          </w:p>
          <w:p w14:paraId="22A1C7A1">
            <w:pPr>
              <w:spacing w:line="264" w:lineRule="auto"/>
              <w:rPr>
                <w:rFonts w:ascii="Arial"/>
                <w:sz w:val="21"/>
              </w:rPr>
            </w:pPr>
          </w:p>
          <w:p w14:paraId="6A50132A">
            <w:pPr>
              <w:pStyle w:val="7"/>
              <w:spacing w:before="78" w:line="219" w:lineRule="auto"/>
              <w:ind w:left="4204"/>
            </w:pPr>
            <w:r>
              <w:rPr>
                <w:spacing w:val="-1"/>
              </w:rPr>
              <w:t>申请人签名：</w:t>
            </w:r>
          </w:p>
          <w:p w14:paraId="4D1191F6">
            <w:pPr>
              <w:spacing w:line="293" w:lineRule="auto"/>
              <w:rPr>
                <w:rFonts w:ascii="Arial"/>
                <w:sz w:val="21"/>
              </w:rPr>
            </w:pPr>
          </w:p>
          <w:p w14:paraId="56260977">
            <w:pPr>
              <w:pStyle w:val="7"/>
              <w:spacing w:before="78" w:line="219" w:lineRule="auto"/>
              <w:ind w:left="6824"/>
            </w:pPr>
            <w:r>
              <w:rPr>
                <w:spacing w:val="8"/>
              </w:rPr>
              <w:t>(单位公章)</w:t>
            </w:r>
          </w:p>
          <w:p w14:paraId="4E17633D">
            <w:pPr>
              <w:pStyle w:val="7"/>
              <w:spacing w:before="17" w:line="219" w:lineRule="auto"/>
              <w:ind w:left="6924"/>
            </w:pPr>
            <w:r>
              <w:rPr>
                <w:spacing w:val="-6"/>
              </w:rPr>
              <w:t>年</w:t>
            </w:r>
            <w:r>
              <w:rPr>
                <w:spacing w:val="24"/>
              </w:rPr>
              <w:t xml:space="preserve">   </w:t>
            </w:r>
            <w:r>
              <w:rPr>
                <w:spacing w:val="-6"/>
              </w:rPr>
              <w:t>月    日</w:t>
            </w:r>
          </w:p>
        </w:tc>
      </w:tr>
      <w:tr w14:paraId="76F74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29" w:type="dxa"/>
            <w:gridSpan w:val="7"/>
            <w:vAlign w:val="top"/>
          </w:tcPr>
          <w:p w14:paraId="34F1526B">
            <w:pPr>
              <w:pStyle w:val="7"/>
              <w:spacing w:before="92" w:line="219" w:lineRule="auto"/>
              <w:ind w:left="3078"/>
            </w:pPr>
            <w:r>
              <w:rPr>
                <w:b/>
                <w:bCs/>
                <w:spacing w:val="-2"/>
              </w:rPr>
              <w:t>以下为受理业务经办机构填写</w:t>
            </w:r>
          </w:p>
        </w:tc>
      </w:tr>
      <w:tr w14:paraId="2A889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34" w:type="dxa"/>
            <w:vMerge w:val="restart"/>
            <w:tcBorders>
              <w:bottom w:val="nil"/>
            </w:tcBorders>
            <w:textDirection w:val="tbRlV"/>
            <w:vAlign w:val="top"/>
          </w:tcPr>
          <w:p w14:paraId="55ADA2ED">
            <w:pPr>
              <w:pStyle w:val="7"/>
              <w:spacing w:before="210" w:line="197" w:lineRule="auto"/>
              <w:ind w:left="1305"/>
            </w:pPr>
            <w:r>
              <w:rPr>
                <w:spacing w:val="-1"/>
              </w:rPr>
              <w:t>审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核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意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见</w:t>
            </w:r>
          </w:p>
        </w:tc>
        <w:tc>
          <w:tcPr>
            <w:tcW w:w="4355" w:type="dxa"/>
            <w:gridSpan w:val="3"/>
            <w:vAlign w:val="top"/>
          </w:tcPr>
          <w:p w14:paraId="691CACB5">
            <w:pPr>
              <w:pStyle w:val="7"/>
              <w:spacing w:before="157" w:line="219" w:lineRule="auto"/>
              <w:ind w:left="1480"/>
            </w:pPr>
            <w:r>
              <w:rPr>
                <w:spacing w:val="3"/>
              </w:rPr>
              <w:t>初审意见</w:t>
            </w:r>
          </w:p>
        </w:tc>
        <w:tc>
          <w:tcPr>
            <w:tcW w:w="4240" w:type="dxa"/>
            <w:gridSpan w:val="3"/>
            <w:vAlign w:val="top"/>
          </w:tcPr>
          <w:p w14:paraId="1802599D">
            <w:pPr>
              <w:pStyle w:val="7"/>
              <w:spacing w:before="157" w:line="219" w:lineRule="auto"/>
              <w:ind w:left="1635"/>
            </w:pPr>
            <w:r>
              <w:rPr>
                <w:spacing w:val="3"/>
              </w:rPr>
              <w:t>复核意见</w:t>
            </w:r>
          </w:p>
        </w:tc>
      </w:tr>
      <w:tr w14:paraId="14DF6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2" w:hRule="atLeast"/>
        </w:trPr>
        <w:tc>
          <w:tcPr>
            <w:tcW w:w="634" w:type="dxa"/>
            <w:vMerge w:val="continue"/>
            <w:tcBorders>
              <w:top w:val="nil"/>
            </w:tcBorders>
            <w:textDirection w:val="tbRlV"/>
            <w:vAlign w:val="top"/>
          </w:tcPr>
          <w:p w14:paraId="1D2FA418">
            <w:pPr>
              <w:rPr>
                <w:rFonts w:ascii="Arial"/>
                <w:sz w:val="21"/>
              </w:rPr>
            </w:pPr>
          </w:p>
        </w:tc>
        <w:tc>
          <w:tcPr>
            <w:tcW w:w="4355" w:type="dxa"/>
            <w:gridSpan w:val="3"/>
            <w:vAlign w:val="top"/>
          </w:tcPr>
          <w:p w14:paraId="706AD283">
            <w:pPr>
              <w:spacing w:line="364" w:lineRule="auto"/>
              <w:rPr>
                <w:rFonts w:ascii="Arial"/>
                <w:sz w:val="21"/>
              </w:rPr>
            </w:pPr>
          </w:p>
          <w:p w14:paraId="0EB5E3B8">
            <w:pPr>
              <w:pStyle w:val="7"/>
              <w:spacing w:before="78" w:line="238" w:lineRule="auto"/>
              <w:ind w:left="220" w:right="260" w:firstLine="470"/>
              <w:jc w:val="both"/>
            </w:pPr>
            <w:r>
              <w:rPr>
                <w:spacing w:val="1"/>
              </w:rPr>
              <w:t>经核实，申请人提交资料原件与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复印件一致，企业或个体工商户正常</w:t>
            </w:r>
            <w:r>
              <w:rPr>
                <w:spacing w:val="6"/>
              </w:rPr>
              <w:t xml:space="preserve"> </w:t>
            </w:r>
            <w:r>
              <w:t>经营，成立时间、人员身份类别等均</w:t>
            </w:r>
            <w:r>
              <w:rPr>
                <w:spacing w:val="14"/>
              </w:rPr>
              <w:t xml:space="preserve"> </w:t>
            </w:r>
            <w:r>
              <w:t>符合申报条件。</w:t>
            </w:r>
          </w:p>
          <w:p w14:paraId="76DFA72F">
            <w:pPr>
              <w:spacing w:line="275" w:lineRule="auto"/>
              <w:rPr>
                <w:rFonts w:ascii="Arial"/>
                <w:sz w:val="21"/>
              </w:rPr>
            </w:pPr>
          </w:p>
          <w:p w14:paraId="41C627BD">
            <w:pPr>
              <w:pStyle w:val="7"/>
              <w:spacing w:before="78" w:line="219" w:lineRule="auto"/>
              <w:ind w:left="740"/>
            </w:pPr>
            <w:r>
              <w:t>审核人签字：</w:t>
            </w:r>
          </w:p>
          <w:p w14:paraId="76C6C2A7">
            <w:pPr>
              <w:spacing w:line="306" w:lineRule="auto"/>
              <w:rPr>
                <w:rFonts w:ascii="Arial"/>
                <w:sz w:val="21"/>
              </w:rPr>
            </w:pPr>
          </w:p>
          <w:p w14:paraId="73317772">
            <w:pPr>
              <w:spacing w:line="307" w:lineRule="auto"/>
              <w:rPr>
                <w:rFonts w:ascii="Arial"/>
                <w:sz w:val="21"/>
              </w:rPr>
            </w:pPr>
          </w:p>
          <w:p w14:paraId="464ECDE0">
            <w:pPr>
              <w:pStyle w:val="7"/>
              <w:spacing w:before="78" w:line="219" w:lineRule="auto"/>
              <w:ind w:left="1971"/>
            </w:pPr>
            <w:r>
              <w:rPr>
                <w:spacing w:val="-9"/>
              </w:rPr>
              <w:t>年</w:t>
            </w:r>
            <w:r>
              <w:rPr>
                <w:spacing w:val="89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4"/>
              </w:rPr>
              <w:t xml:space="preserve">       </w:t>
            </w:r>
            <w:r>
              <w:rPr>
                <w:spacing w:val="-9"/>
              </w:rPr>
              <w:t>日</w:t>
            </w:r>
          </w:p>
        </w:tc>
        <w:tc>
          <w:tcPr>
            <w:tcW w:w="4240" w:type="dxa"/>
            <w:gridSpan w:val="3"/>
            <w:vAlign w:val="top"/>
          </w:tcPr>
          <w:p w14:paraId="64CA4783">
            <w:pPr>
              <w:spacing w:line="358" w:lineRule="auto"/>
              <w:rPr>
                <w:rFonts w:ascii="Arial"/>
                <w:sz w:val="21"/>
              </w:rPr>
            </w:pPr>
          </w:p>
          <w:p w14:paraId="6BE11709">
            <w:pPr>
              <w:pStyle w:val="7"/>
              <w:spacing w:before="78"/>
              <w:ind w:left="255" w:right="493" w:firstLine="420"/>
            </w:pPr>
            <w:r>
              <w:t>经复核，申请人符合一次性</w:t>
            </w:r>
            <w:r>
              <w:rPr>
                <w:spacing w:val="4"/>
              </w:rPr>
              <w:t xml:space="preserve">  </w:t>
            </w:r>
            <w:r>
              <w:t>创业补贴条件，给予1万元补贴。</w:t>
            </w:r>
          </w:p>
          <w:p w14:paraId="16D75EFA">
            <w:pPr>
              <w:spacing w:line="293" w:lineRule="auto"/>
              <w:rPr>
                <w:rFonts w:ascii="Arial"/>
                <w:sz w:val="21"/>
              </w:rPr>
            </w:pPr>
          </w:p>
          <w:p w14:paraId="2EFB73A9">
            <w:pPr>
              <w:spacing w:line="294" w:lineRule="auto"/>
              <w:rPr>
                <w:rFonts w:ascii="Arial"/>
                <w:sz w:val="21"/>
              </w:rPr>
            </w:pPr>
          </w:p>
          <w:p w14:paraId="59CF6007">
            <w:pPr>
              <w:spacing w:line="294" w:lineRule="auto"/>
              <w:rPr>
                <w:rFonts w:ascii="Arial"/>
                <w:sz w:val="21"/>
              </w:rPr>
            </w:pPr>
          </w:p>
          <w:p w14:paraId="6D95C1EF">
            <w:pPr>
              <w:pStyle w:val="7"/>
              <w:spacing w:before="78" w:line="219" w:lineRule="auto"/>
              <w:ind w:left="725"/>
            </w:pPr>
            <w:r>
              <w:t>复核人签字：</w:t>
            </w:r>
          </w:p>
          <w:p w14:paraId="05A1C7BD">
            <w:pPr>
              <w:spacing w:line="313" w:lineRule="auto"/>
              <w:rPr>
                <w:rFonts w:ascii="Arial"/>
                <w:sz w:val="21"/>
              </w:rPr>
            </w:pPr>
          </w:p>
          <w:p w14:paraId="0750B540">
            <w:pPr>
              <w:pStyle w:val="7"/>
              <w:spacing w:before="78" w:line="219" w:lineRule="auto"/>
              <w:ind w:left="1515"/>
            </w:pPr>
            <w:r>
              <w:rPr>
                <w:spacing w:val="8"/>
              </w:rPr>
              <w:t>(单位公章)</w:t>
            </w:r>
          </w:p>
          <w:p w14:paraId="12B4BA24">
            <w:pPr>
              <w:pStyle w:val="7"/>
              <w:spacing w:before="17" w:line="219" w:lineRule="auto"/>
              <w:ind w:left="1975"/>
            </w:pPr>
            <w:r>
              <w:rPr>
                <w:spacing w:val="-9"/>
              </w:rPr>
              <w:t>年</w:t>
            </w:r>
            <w:r>
              <w:rPr>
                <w:spacing w:val="10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9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</w:tbl>
    <w:p w14:paraId="3482341C">
      <w:pPr>
        <w:rPr>
          <w:rFonts w:ascii="Arial"/>
          <w:sz w:val="21"/>
        </w:rPr>
      </w:pPr>
    </w:p>
    <w:sectPr>
      <w:footerReference r:id="rId9" w:type="default"/>
      <w:pgSz w:w="11920" w:h="16840"/>
      <w:pgMar w:top="1431" w:right="1345" w:bottom="1752" w:left="1335" w:header="0" w:footer="143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DE53D">
    <w:pPr>
      <w:spacing w:line="49" w:lineRule="exact"/>
      <w:ind w:firstLine="19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01B34">
    <w:pPr>
      <w:spacing w:line="177" w:lineRule="auto"/>
      <w:rPr>
        <w:rFonts w:ascii="宋体" w:hAnsi="宋体" w:eastAsia="宋体" w:cs="宋体"/>
        <w:sz w:val="33"/>
        <w:szCs w:val="3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D7439">
    <w:pPr>
      <w:spacing w:line="177" w:lineRule="auto"/>
      <w:ind w:right="23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1F135">
    <w:pPr>
      <w:spacing w:line="177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13DC9">
    <w:pPr>
      <w:spacing w:before="1" w:line="175" w:lineRule="auto"/>
      <w:ind w:left="824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k5Zjc3Y2Y0ZDE1YmVmOGM2NzNlNGMxN2Y3MjU0ZGQifQ=="/>
  </w:docVars>
  <w:rsids>
    <w:rsidRoot w:val="00000000"/>
    <w:rsid w:val="01FD1861"/>
    <w:rsid w:val="152E1B75"/>
    <w:rsid w:val="51071719"/>
    <w:rsid w:val="77104F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1656</Words>
  <Characters>1686</Characters>
  <TotalTime>7</TotalTime>
  <ScaleCrop>false</ScaleCrop>
  <LinksUpToDate>false</LinksUpToDate>
  <CharactersWithSpaces>1778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2024-11-13T11:21:00Z</dcterms:created>
  <dc:creator>Kingsoft-PDF</dc:creator>
  <cp:lastModifiedBy>危笛</cp:lastModifiedBy>
  <dcterms:modified xsi:type="dcterms:W3CDTF">2024-11-13T03:33:03Z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2024-11-13T11:21:20Z</vt:filetime>
  </property>
  <property fmtid="{D5CDD505-2E9C-101B-9397-08002B2CF9AE}" pid="4" name="UsrData">
    <vt:lpwstr>67341b2b0d7819002077fb25wl</vt:lpwstr>
  </property>
  <property fmtid="{D5CDD505-2E9C-101B-9397-08002B2CF9AE}" pid="5" name="KSOProductBuildVer">
    <vt:lpwstr>2052-12.1.0.18608</vt:lpwstr>
  </property>
  <property fmtid="{D5CDD505-2E9C-101B-9397-08002B2CF9AE}" pid="6" name="ICV">
    <vt:lpwstr>788D4D9CB1584F3EA0225D684324D176_13</vt:lpwstr>
  </property>
</Properties>
</file>